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4A0" w:rsidRPr="005E0ADF" w:rsidRDefault="003A54A0" w:rsidP="003A54A0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5E0ADF">
        <w:rPr>
          <w:rFonts w:ascii="Times New Roman" w:hAnsi="Times New Roman" w:cs="Times New Roman"/>
          <w:i/>
          <w:sz w:val="20"/>
          <w:szCs w:val="20"/>
        </w:rPr>
        <w:t>28 ottobre</w:t>
      </w:r>
    </w:p>
    <w:p w:rsidR="003A54A0" w:rsidRPr="005E0ADF" w:rsidRDefault="003A54A0" w:rsidP="003A54A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E0ADF">
        <w:rPr>
          <w:rFonts w:ascii="Times New Roman" w:hAnsi="Times New Roman" w:cs="Times New Roman"/>
          <w:b/>
          <w:sz w:val="20"/>
          <w:szCs w:val="20"/>
        </w:rPr>
        <w:t>SANTI SIMONE E GIUDA, APOSTOLI</w:t>
      </w:r>
    </w:p>
    <w:p w:rsidR="003A54A0" w:rsidRPr="005E0ADF" w:rsidRDefault="003A54A0" w:rsidP="003A54A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A54A0" w:rsidRPr="005E0ADF" w:rsidRDefault="003A54A0" w:rsidP="003A54A0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color w:val="FF0000"/>
          <w:sz w:val="20"/>
          <w:szCs w:val="20"/>
        </w:rPr>
        <w:t>Festa</w:t>
      </w:r>
    </w:p>
    <w:p w:rsidR="003A54A0" w:rsidRPr="005E0ADF" w:rsidRDefault="003A54A0" w:rsidP="003A54A0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3A54A0" w:rsidRPr="005E0ADF" w:rsidRDefault="003A54A0" w:rsidP="003A54A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color w:val="FF0000"/>
          <w:sz w:val="20"/>
          <w:szCs w:val="20"/>
        </w:rPr>
        <w:t>Comune degli apostoli</w:t>
      </w:r>
    </w:p>
    <w:p w:rsidR="003A54A0" w:rsidRPr="005E0ADF" w:rsidRDefault="003A54A0" w:rsidP="003A54A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3A54A0" w:rsidRPr="005E0ADF" w:rsidRDefault="003A54A0" w:rsidP="003A54A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PRIMI VESPRI</w:t>
      </w:r>
    </w:p>
    <w:p w:rsidR="003A54A0" w:rsidRPr="005E0ADF" w:rsidRDefault="003A54A0" w:rsidP="003A54A0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A54A0" w:rsidRPr="005E0ADF" w:rsidRDefault="003A54A0" w:rsidP="003A54A0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NOTIZIA DEI SANTI</w:t>
      </w:r>
    </w:p>
    <w:p w:rsidR="003A54A0" w:rsidRPr="005E0ADF" w:rsidRDefault="003A54A0" w:rsidP="003A54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Simone, che negli elenchi apostolici è collocato sempre all’undicesimo o al decimo posto, è noto solo per l’appellativo di “cananeo” e di “zelota”.</w:t>
      </w:r>
    </w:p>
    <w:p w:rsidR="003A54A0" w:rsidRPr="005E0ADF" w:rsidRDefault="003A54A0" w:rsidP="003A54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Guida di Giacomo, chiamato anche Taddeo, nell’ultima cena chiese al Signore perché si manifestasse soltanto ai suoi discepoli e non a tutto il mondo, e ne ricevette la risposta: “Se uno mi ama, osserverà le mie parole e il Padre mio lo amerà e noi verremo a lui e prenderemo dimora presso di lui” (Gv 14,22).</w:t>
      </w:r>
    </w:p>
    <w:p w:rsidR="003A54A0" w:rsidRPr="005E0ADF" w:rsidRDefault="003A54A0" w:rsidP="003A54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A54A0" w:rsidRPr="005E0ADF" w:rsidRDefault="003A54A0" w:rsidP="003A54A0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3A54A0" w:rsidRPr="005E0ADF" w:rsidRDefault="003A54A0" w:rsidP="003A54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Preghiamo.</w:t>
      </w:r>
    </w:p>
    <w:p w:rsidR="003A54A0" w:rsidRPr="005E0ADF" w:rsidRDefault="003A54A0" w:rsidP="003A54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O Dio, Creatore e Signore dell’universo, che hai scelto gli apostoli Simone e Giuda come araldi della tua gloria, accogli la supplica della Chiesa che confida nel loro aiuto: donale di vivere nella pace e di crescere nella fede e nell’amore operoso. Per Gesù Cristo, tuo Figlio, nostro Signore e nostro Dio, che vive e regna con te, nell’unità dello Spirito santo, per tutti i secoli dei secoli.</w:t>
      </w:r>
    </w:p>
    <w:p w:rsidR="003A54A0" w:rsidRPr="005E0ADF" w:rsidRDefault="003A54A0" w:rsidP="003A54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A54A0" w:rsidRPr="005E0ADF" w:rsidRDefault="003A54A0" w:rsidP="003A54A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3A54A0" w:rsidRPr="005E0ADF" w:rsidRDefault="003A54A0" w:rsidP="003A54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O Dio, che per mezzo degli apostoli ci hai fatto conoscere il tuo mistero di salvezza, per l’intercessione dei santi Simone e Giuda concedi alla tua Chiesa di crescere continuamente con l’adesione di nuovi popoli al vangelo. Per Cristo nostro Signore.</w:t>
      </w:r>
    </w:p>
    <w:p w:rsidR="003A54A0" w:rsidRPr="005E0ADF" w:rsidRDefault="003A54A0" w:rsidP="003A54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A54A0" w:rsidRPr="005E0ADF" w:rsidRDefault="003A54A0" w:rsidP="003A54A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3A54A0" w:rsidRPr="005E0ADF" w:rsidRDefault="003A54A0" w:rsidP="003A54A0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A54A0" w:rsidRPr="005E0ADF" w:rsidRDefault="003A54A0" w:rsidP="003A54A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color w:val="FF0000"/>
          <w:sz w:val="20"/>
          <w:szCs w:val="20"/>
        </w:rPr>
        <w:t>Orazioni come ai Primi Vespri</w:t>
      </w:r>
    </w:p>
    <w:p w:rsidR="003A54A0" w:rsidRPr="005E0ADF" w:rsidRDefault="003A54A0" w:rsidP="003A54A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3A54A0" w:rsidRPr="005E0ADF" w:rsidRDefault="003A54A0" w:rsidP="003A54A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SECONDI VESPRI</w:t>
      </w:r>
    </w:p>
    <w:p w:rsidR="003A54A0" w:rsidRPr="005E0ADF" w:rsidRDefault="003A54A0" w:rsidP="003A54A0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A54A0" w:rsidRPr="005E0ADF" w:rsidRDefault="003A54A0" w:rsidP="003A54A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color w:val="FF0000"/>
          <w:sz w:val="20"/>
          <w:szCs w:val="20"/>
        </w:rPr>
        <w:t>Orazioni come ai Primi Vespri</w:t>
      </w:r>
    </w:p>
    <w:p w:rsidR="00D0669E" w:rsidRDefault="00D0669E"/>
    <w:sectPr w:rsidR="00D066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defaultTabStop w:val="708"/>
  <w:hyphenationZone w:val="283"/>
  <w:characterSpacingControl w:val="doNotCompress"/>
  <w:compat>
    <w:useFELayout/>
  </w:compat>
  <w:rsids>
    <w:rsidRoot w:val="003A54A0"/>
    <w:rsid w:val="003A54A0"/>
    <w:rsid w:val="00D066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1149</Characters>
  <Application>Microsoft Office Word</Application>
  <DocSecurity>0</DocSecurity>
  <Lines>9</Lines>
  <Paragraphs>2</Paragraphs>
  <ScaleCrop>false</ScaleCrop>
  <Company/>
  <LinksUpToDate>false</LinksUpToDate>
  <CharactersWithSpaces>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2013-01-04T19:08:00Z</dcterms:created>
  <dcterms:modified xsi:type="dcterms:W3CDTF">2013-01-04T19:08:00Z</dcterms:modified>
</cp:coreProperties>
</file>